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0295" w14:textId="4C954FF9" w:rsidR="007A149A" w:rsidRPr="00407B98" w:rsidRDefault="00EB7B7C" w:rsidP="007A149A">
      <w:pPr>
        <w:rPr>
          <w:color w:val="4F81BD" w:themeColor="accent1"/>
          <w:sz w:val="36"/>
          <w:szCs w:val="36"/>
        </w:rPr>
      </w:pPr>
      <w:r w:rsidRPr="00407B98">
        <w:rPr>
          <w:noProof/>
          <w:color w:val="4F81BD" w:themeColor="accent1"/>
          <w:sz w:val="36"/>
          <w:szCs w:val="36"/>
        </w:rPr>
        <mc:AlternateContent>
          <mc:Choice Requires="wpg">
            <w:drawing>
              <wp:anchor distT="0" distB="0" distL="114300" distR="114300" simplePos="0" relativeHeight="251659264" behindDoc="0" locked="0" layoutInCell="1" allowOverlap="1" wp14:anchorId="70FEEF9C" wp14:editId="6EB06726">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731375"/>
                <wp:effectExtent l="0" t="0" r="27305" b="2222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731829"/>
                          <a:chOff x="0" y="-1"/>
                          <a:chExt cx="2475865" cy="9731829"/>
                        </a:xfrm>
                      </wpg:grpSpPr>
                      <wps:wsp>
                        <wps:cNvPr id="212" name="AutoShape 14"/>
                        <wps:cNvSpPr>
                          <a:spLocks noChangeArrowheads="1"/>
                        </wps:cNvSpPr>
                        <wps:spPr bwMode="auto">
                          <a:xfrm>
                            <a:off x="0" y="-1"/>
                            <a:ext cx="2475865" cy="9731829"/>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4C59A7A" w14:textId="6AA81BD0" w:rsidR="007A149A" w:rsidRDefault="007A149A">
                              <w:pPr>
                                <w:spacing w:before="880" w:after="240"/>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noProof/>
                                  <w:color w:val="4F81BD" w:themeColor="accent1"/>
                                  <w:sz w:val="40"/>
                                  <w:szCs w:val="40"/>
                                </w:rPr>
                                <w:drawing>
                                  <wp:inline distT="0" distB="0" distL="0" distR="0" wp14:anchorId="3FD62904" wp14:editId="31449BE5">
                                    <wp:extent cx="2076450" cy="138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6450" cy="1384300"/>
                                            </a:xfrm>
                                            <a:prstGeom prst="rect">
                                              <a:avLst/>
                                            </a:prstGeom>
                                            <a:noFill/>
                                            <a:ln>
                                              <a:noFill/>
                                            </a:ln>
                                          </pic:spPr>
                                        </pic:pic>
                                      </a:graphicData>
                                    </a:graphic>
                                  </wp:inline>
                                </w:drawing>
                              </w:r>
                            </w:p>
                            <w:p w14:paraId="130ED53F" w14:textId="5A2B4A47" w:rsidR="002D12E4" w:rsidRPr="00EB7B7C" w:rsidRDefault="007A149A" w:rsidP="00F129C9">
                              <w:pPr>
                                <w:widowControl w:val="0"/>
                                <w:autoSpaceDE w:val="0"/>
                                <w:autoSpaceDN w:val="0"/>
                                <w:adjustRightInd w:val="0"/>
                                <w:rPr>
                                  <w:rFonts w:cs="Calibri"/>
                                  <w:b/>
                                  <w:bCs/>
                                  <w:color w:val="4F81BD" w:themeColor="accent1"/>
                                </w:rPr>
                              </w:pPr>
                              <w:r w:rsidRPr="006D6B56">
                                <w:rPr>
                                  <w:rFonts w:cs="Calibri"/>
                                  <w:b/>
                                  <w:bCs/>
                                  <w:color w:val="4F81BD" w:themeColor="accent1"/>
                                </w:rPr>
                                <w:t>About the Instructor</w:t>
                              </w:r>
                            </w:p>
                            <w:p w14:paraId="79C891A5" w14:textId="76F5D32A" w:rsidR="007A149A" w:rsidRPr="002D12E4" w:rsidRDefault="007A149A" w:rsidP="007A149A">
                              <w:pPr>
                                <w:rPr>
                                  <w:rFonts w:cs="Arial"/>
                                  <w:sz w:val="22"/>
                                  <w:szCs w:val="22"/>
                                </w:rPr>
                              </w:pPr>
                              <w:r w:rsidRPr="002D12E4">
                                <w:rPr>
                                  <w:rFonts w:cs="Arial"/>
                                  <w:sz w:val="22"/>
                                  <w:szCs w:val="22"/>
                                </w:rPr>
                                <w:t>I started my career in sales in advertising. My second career began when I returned to school to earn a doctorate in Psychology</w:t>
                              </w:r>
                              <w:r w:rsidR="000B676C">
                                <w:rPr>
                                  <w:rFonts w:cs="Arial"/>
                                  <w:sz w:val="22"/>
                                  <w:szCs w:val="22"/>
                                </w:rPr>
                                <w:t>. My</w:t>
                              </w:r>
                              <w:r w:rsidR="00882C82" w:rsidRPr="002D12E4">
                                <w:rPr>
                                  <w:rFonts w:cs="Arial"/>
                                  <w:sz w:val="22"/>
                                  <w:szCs w:val="22"/>
                                </w:rPr>
                                <w:t xml:space="preserve"> </w:t>
                              </w:r>
                              <w:r w:rsidR="00626E3B">
                                <w:rPr>
                                  <w:rFonts w:cs="Arial"/>
                                  <w:sz w:val="22"/>
                                  <w:szCs w:val="22"/>
                                </w:rPr>
                                <w:t>concentration</w:t>
                              </w:r>
                              <w:r w:rsidR="000B676C">
                                <w:rPr>
                                  <w:rFonts w:cs="Arial"/>
                                  <w:sz w:val="22"/>
                                  <w:szCs w:val="22"/>
                                </w:rPr>
                                <w:t xml:space="preserve"> was</w:t>
                              </w:r>
                              <w:r w:rsidR="00626E3B">
                                <w:rPr>
                                  <w:rFonts w:cs="Arial"/>
                                  <w:sz w:val="22"/>
                                  <w:szCs w:val="22"/>
                                </w:rPr>
                                <w:t xml:space="preserve"> in </w:t>
                              </w:r>
                              <w:r w:rsidR="00992013">
                                <w:rPr>
                                  <w:rFonts w:cs="Arial"/>
                                  <w:sz w:val="22"/>
                                  <w:szCs w:val="22"/>
                                </w:rPr>
                                <w:t>Organizational Psychology</w:t>
                              </w:r>
                              <w:r w:rsidR="000B676C">
                                <w:rPr>
                                  <w:rFonts w:cs="Arial"/>
                                  <w:sz w:val="22"/>
                                  <w:szCs w:val="22"/>
                                </w:rPr>
                                <w:t xml:space="preserve"> and the study of group behavior </w:t>
                              </w:r>
                              <w:r w:rsidR="00A9557C">
                                <w:rPr>
                                  <w:rFonts w:cs="Arial"/>
                                  <w:sz w:val="22"/>
                                  <w:szCs w:val="22"/>
                                </w:rPr>
                                <w:t>(Organizational Psychology is the “O” in I/O Psychology, while “I” is the Industrial focus)</w:t>
                              </w:r>
                              <w:r w:rsidRPr="002D12E4">
                                <w:rPr>
                                  <w:rFonts w:cs="Arial"/>
                                  <w:sz w:val="22"/>
                                  <w:szCs w:val="22"/>
                                </w:rPr>
                                <w:t xml:space="preserve">. </w:t>
                              </w:r>
                              <w:r w:rsidR="00A9557C">
                                <w:rPr>
                                  <w:rFonts w:cs="Arial"/>
                                  <w:sz w:val="22"/>
                                  <w:szCs w:val="22"/>
                                </w:rPr>
                                <w:t>In graduate school</w:t>
                              </w:r>
                              <w:r w:rsidRPr="002D12E4">
                                <w:rPr>
                                  <w:rFonts w:cs="Arial"/>
                                  <w:sz w:val="22"/>
                                  <w:szCs w:val="22"/>
                                </w:rPr>
                                <w:t>, I discovered a passion for instruction and facilitation. I have worked for global consulting firms</w:t>
                              </w:r>
                              <w:r w:rsidR="00663F5A" w:rsidRPr="002D12E4">
                                <w:rPr>
                                  <w:rFonts w:cs="Arial"/>
                                  <w:sz w:val="22"/>
                                  <w:szCs w:val="22"/>
                                </w:rPr>
                                <w:t xml:space="preserve"> and a global media company</w:t>
                              </w:r>
                              <w:r w:rsidR="00AD783A">
                                <w:rPr>
                                  <w:rFonts w:cs="Arial"/>
                                  <w:sz w:val="22"/>
                                  <w:szCs w:val="22"/>
                                </w:rPr>
                                <w:t xml:space="preserve">.  </w:t>
                              </w:r>
                              <w:r w:rsidR="00EB7B7C">
                                <w:rPr>
                                  <w:rFonts w:cs="Arial"/>
                                  <w:sz w:val="22"/>
                                  <w:szCs w:val="22"/>
                                </w:rPr>
                                <w:t xml:space="preserve">For over a decade, </w:t>
                              </w:r>
                              <w:r w:rsidRPr="002D12E4">
                                <w:rPr>
                                  <w:rFonts w:cs="Arial"/>
                                  <w:sz w:val="22"/>
                                  <w:szCs w:val="22"/>
                                </w:rPr>
                                <w:t>I’ve been teaching</w:t>
                              </w:r>
                              <w:r w:rsidR="00040098">
                                <w:rPr>
                                  <w:rFonts w:cs="Arial"/>
                                  <w:sz w:val="22"/>
                                  <w:szCs w:val="22"/>
                                </w:rPr>
                                <w:t xml:space="preserve"> </w:t>
                              </w:r>
                              <w:r w:rsidRPr="002D12E4">
                                <w:rPr>
                                  <w:rFonts w:cs="Arial"/>
                                  <w:sz w:val="22"/>
                                  <w:szCs w:val="22"/>
                                </w:rPr>
                                <w:t>college students, managers and executive</w:t>
                              </w:r>
                              <w:r w:rsidR="00EB7B7C">
                                <w:rPr>
                                  <w:rFonts w:cs="Arial"/>
                                  <w:sz w:val="22"/>
                                  <w:szCs w:val="22"/>
                                </w:rPr>
                                <w:t>s</w:t>
                              </w:r>
                              <w:r w:rsidRPr="002D12E4">
                                <w:rPr>
                                  <w:rFonts w:cs="Arial"/>
                                  <w:sz w:val="22"/>
                                  <w:szCs w:val="22"/>
                                </w:rPr>
                                <w:t>. My favorite thing about teaching is that no matter how many times I teach the same course, or the same students, I learn something new from each gro</w:t>
                              </w:r>
                              <w:r w:rsidR="00882C82" w:rsidRPr="002D12E4">
                                <w:rPr>
                                  <w:rFonts w:cs="Arial"/>
                                  <w:sz w:val="22"/>
                                  <w:szCs w:val="22"/>
                                </w:rPr>
                                <w:t>up</w:t>
                              </w:r>
                              <w:r w:rsidRPr="002D12E4">
                                <w:rPr>
                                  <w:rFonts w:cs="Arial"/>
                                  <w:sz w:val="22"/>
                                  <w:szCs w:val="22"/>
                                </w:rPr>
                                <w:t xml:space="preserve">. The course is always different because no group of students is the same. </w:t>
                              </w:r>
                              <w:r w:rsidR="00663F5A" w:rsidRPr="002D12E4">
                                <w:rPr>
                                  <w:rFonts w:cs="Arial"/>
                                  <w:sz w:val="22"/>
                                  <w:szCs w:val="22"/>
                                </w:rPr>
                                <w:t xml:space="preserve"> I am</w:t>
                              </w:r>
                              <w:r w:rsidRPr="002D12E4">
                                <w:rPr>
                                  <w:rFonts w:cs="Arial"/>
                                  <w:sz w:val="22"/>
                                  <w:szCs w:val="22"/>
                                </w:rPr>
                                <w:t xml:space="preserve"> originally from the Utica.</w:t>
                              </w:r>
                              <w:r w:rsidR="00F129C9">
                                <w:rPr>
                                  <w:rFonts w:cs="Arial"/>
                                  <w:sz w:val="22"/>
                                  <w:szCs w:val="22"/>
                                </w:rPr>
                                <w:t xml:space="preserve"> My husband and I spend time between Brooklyn and the Cooperstown area</w:t>
                              </w:r>
                              <w:r w:rsidR="00904509">
                                <w:rPr>
                                  <w:rFonts w:cs="Arial"/>
                                  <w:sz w:val="22"/>
                                  <w:szCs w:val="22"/>
                                </w:rPr>
                                <w:t>.</w:t>
                              </w:r>
                              <w:r w:rsidR="00F129C9">
                                <w:rPr>
                                  <w:rFonts w:cs="Arial"/>
                                  <w:sz w:val="22"/>
                                  <w:szCs w:val="22"/>
                                </w:rPr>
                                <w:t xml:space="preserve"> </w:t>
                              </w:r>
                              <w:r w:rsidRPr="002D12E4">
                                <w:rPr>
                                  <w:rFonts w:cs="Arial"/>
                                  <w:sz w:val="22"/>
                                  <w:szCs w:val="22"/>
                                </w:rPr>
                                <w:t xml:space="preserve"> In my free time, I consult</w:t>
                              </w:r>
                              <w:r w:rsidR="00C140F7">
                                <w:rPr>
                                  <w:rFonts w:cs="Arial"/>
                                  <w:sz w:val="22"/>
                                  <w:szCs w:val="22"/>
                                </w:rPr>
                                <w:t xml:space="preserve"> to business leaders</w:t>
                              </w:r>
                              <w:r w:rsidRPr="002D12E4">
                                <w:rPr>
                                  <w:rFonts w:cs="Arial"/>
                                  <w:sz w:val="22"/>
                                  <w:szCs w:val="22"/>
                                </w:rPr>
                                <w:t xml:space="preserve"> and volunteer with animal welfare organizations. </w:t>
                              </w:r>
                            </w:p>
                            <w:p w14:paraId="1E8868DF" w14:textId="77777777" w:rsidR="007A149A" w:rsidRPr="002D12E4" w:rsidRDefault="007A149A" w:rsidP="007A149A">
                              <w:pPr>
                                <w:rPr>
                                  <w:rFonts w:cs="Arial"/>
                                  <w:sz w:val="22"/>
                                  <w:szCs w:val="22"/>
                                </w:rPr>
                              </w:pPr>
                            </w:p>
                            <w:p w14:paraId="722BFC37" w14:textId="77777777" w:rsidR="007A149A" w:rsidRPr="002D12E4" w:rsidRDefault="007A149A" w:rsidP="007A149A">
                              <w:pPr>
                                <w:widowControl w:val="0"/>
                                <w:autoSpaceDE w:val="0"/>
                                <w:autoSpaceDN w:val="0"/>
                                <w:adjustRightInd w:val="0"/>
                                <w:rPr>
                                  <w:rFonts w:cs="Calibri"/>
                                  <w:color w:val="000000"/>
                                  <w:sz w:val="22"/>
                                  <w:szCs w:val="22"/>
                                </w:rPr>
                              </w:pPr>
                              <w:r w:rsidRPr="002D12E4">
                                <w:rPr>
                                  <w:rFonts w:cs="Calibri"/>
                                  <w:color w:val="000000"/>
                                  <w:sz w:val="22"/>
                                  <w:szCs w:val="22"/>
                                </w:rPr>
                                <w:t>Looking forward to getting to know you in our classroom!</w:t>
                              </w:r>
                            </w:p>
                            <w:p w14:paraId="1C77B594" w14:textId="77777777" w:rsidR="007A149A" w:rsidRPr="002D12E4" w:rsidRDefault="007A149A" w:rsidP="007A149A">
                              <w:pPr>
                                <w:widowControl w:val="0"/>
                                <w:autoSpaceDE w:val="0"/>
                                <w:autoSpaceDN w:val="0"/>
                                <w:adjustRightInd w:val="0"/>
                                <w:rPr>
                                  <w:rFonts w:ascii="Bradley Hand ITC" w:hAnsi="Bradley Hand ITC" w:cs="Calibri"/>
                                  <w:b/>
                                  <w:color w:val="4F81BD" w:themeColor="accent1"/>
                                  <w:sz w:val="22"/>
                                  <w:szCs w:val="22"/>
                                </w:rPr>
                              </w:pPr>
                              <w:r w:rsidRPr="002D12E4">
                                <w:rPr>
                                  <w:rFonts w:ascii="Bradley Hand ITC" w:hAnsi="Bradley Hand ITC" w:cs="Calibri"/>
                                  <w:b/>
                                  <w:color w:val="4F81BD" w:themeColor="accent1"/>
                                  <w:sz w:val="22"/>
                                  <w:szCs w:val="22"/>
                                </w:rPr>
                                <w:t xml:space="preserve">Corey </w:t>
                              </w:r>
                            </w:p>
                            <w:p w14:paraId="377DC250" w14:textId="77777777" w:rsidR="007A149A" w:rsidRPr="002D12E4" w:rsidRDefault="007A149A" w:rsidP="007A149A">
                              <w:pPr>
                                <w:widowControl w:val="0"/>
                                <w:autoSpaceDE w:val="0"/>
                                <w:autoSpaceDN w:val="0"/>
                                <w:adjustRightInd w:val="0"/>
                                <w:rPr>
                                  <w:rFonts w:cs="Calibri"/>
                                  <w:color w:val="000000"/>
                                  <w:sz w:val="22"/>
                                  <w:szCs w:val="22"/>
                                </w:rPr>
                              </w:pPr>
                              <w:r w:rsidRPr="002D12E4">
                                <w:rPr>
                                  <w:rFonts w:cs="Calibri"/>
                                  <w:color w:val="000000"/>
                                  <w:sz w:val="22"/>
                                  <w:szCs w:val="22"/>
                                </w:rPr>
                                <w:t>Dr. Corey Fenstemacher</w:t>
                              </w:r>
                            </w:p>
                            <w:p w14:paraId="6E943ED7" w14:textId="77777777" w:rsidR="007A149A" w:rsidRPr="002D12E4" w:rsidRDefault="007A149A" w:rsidP="007A149A">
                              <w:pPr>
                                <w:widowControl w:val="0"/>
                                <w:autoSpaceDE w:val="0"/>
                                <w:autoSpaceDN w:val="0"/>
                                <w:adjustRightInd w:val="0"/>
                                <w:rPr>
                                  <w:rFonts w:cs="Calibri"/>
                                  <w:color w:val="000000"/>
                                  <w:sz w:val="22"/>
                                  <w:szCs w:val="22"/>
                                </w:rPr>
                              </w:pPr>
                              <w:hyperlink r:id="rId6" w:history="1">
                                <w:r w:rsidRPr="002D12E4">
                                  <w:rPr>
                                    <w:rStyle w:val="Hyperlink"/>
                                    <w:rFonts w:cs="Calibri"/>
                                    <w:sz w:val="22"/>
                                    <w:szCs w:val="22"/>
                                  </w:rPr>
                                  <w:t>Corey.fenstemacher@marist.edu</w:t>
                                </w:r>
                              </w:hyperlink>
                            </w:p>
                            <w:p w14:paraId="483BBEC2" w14:textId="77777777" w:rsidR="007A149A" w:rsidRPr="002D12E4" w:rsidRDefault="007A149A" w:rsidP="007A149A">
                              <w:pPr>
                                <w:widowControl w:val="0"/>
                                <w:autoSpaceDE w:val="0"/>
                                <w:autoSpaceDN w:val="0"/>
                                <w:adjustRightInd w:val="0"/>
                                <w:rPr>
                                  <w:rFonts w:cs="Calibri"/>
                                  <w:color w:val="000000"/>
                                  <w:sz w:val="22"/>
                                  <w:szCs w:val="22"/>
                                </w:rPr>
                              </w:pPr>
                              <w:r w:rsidRPr="002D12E4">
                                <w:rPr>
                                  <w:rFonts w:cs="Calibri"/>
                                  <w:color w:val="000000"/>
                                  <w:sz w:val="22"/>
                                  <w:szCs w:val="22"/>
                                </w:rPr>
                                <w:t>917-588-2946</w:t>
                              </w:r>
                            </w:p>
                            <w:p w14:paraId="3711EDAC" w14:textId="77777777" w:rsidR="007A149A" w:rsidRPr="002D12E4" w:rsidRDefault="007A149A" w:rsidP="007A149A">
                              <w:pPr>
                                <w:rPr>
                                  <w:sz w:val="22"/>
                                  <w:szCs w:val="22"/>
                                </w:rPr>
                              </w:pP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p>
                            <w:p w14:paraId="42F65242" w14:textId="44B09191" w:rsidR="007A149A" w:rsidRPr="002D12E4" w:rsidRDefault="007A149A" w:rsidP="007A149A">
                              <w:pPr>
                                <w:rPr>
                                  <w:color w:val="1F497D" w:themeColor="text2"/>
                                  <w:sz w:val="22"/>
                                  <w:szCs w:val="2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01F05" w14:textId="77777777" w:rsidR="007A149A" w:rsidRDefault="007A149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B40E0" w14:textId="77777777" w:rsidR="007A149A" w:rsidRDefault="007A149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70FEEF9C" id="Group 211" o:spid="_x0000_s1026" style="position:absolute;margin-left:0;margin-top:0;width:194.95pt;height:766.25pt;z-index:251659264;mso-width-percent:320;mso-left-percent:655;mso-top-percent:25;mso-position-horizontal-relative:page;mso-position-vertical-relative:page;mso-width-percent:320;mso-left-percent:655;mso-top-percent:25" coordorigin="" coordsize="24758,97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">
                <v:rect id="AutoShape 14" o:spid="_x0000_s1027" style="position:absolute;width:24758;height:97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938953 [1614]" strokeweight="1.25pt">
                  <v:textbox inset="14.4pt,36pt,14.4pt,5.76pt">
                    <w:txbxContent>
                      <w:p w14:paraId="34C59A7A" w14:textId="6AA81BD0" w:rsidR="007A149A" w:rsidRDefault="007A149A">
                        <w:pPr>
                          <w:spacing w:before="880" w:after="240"/>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noProof/>
                            <w:color w:val="4F81BD" w:themeColor="accent1"/>
                            <w:sz w:val="40"/>
                            <w:szCs w:val="40"/>
                          </w:rPr>
                          <w:drawing>
                            <wp:inline distT="0" distB="0" distL="0" distR="0" wp14:anchorId="3FD62904" wp14:editId="31449BE5">
                              <wp:extent cx="2076450" cy="138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6450" cy="1384300"/>
                                      </a:xfrm>
                                      <a:prstGeom prst="rect">
                                        <a:avLst/>
                                      </a:prstGeom>
                                      <a:noFill/>
                                      <a:ln>
                                        <a:noFill/>
                                      </a:ln>
                                    </pic:spPr>
                                  </pic:pic>
                                </a:graphicData>
                              </a:graphic>
                            </wp:inline>
                          </w:drawing>
                        </w:r>
                      </w:p>
                      <w:p w14:paraId="130ED53F" w14:textId="5A2B4A47" w:rsidR="002D12E4" w:rsidRPr="00EB7B7C" w:rsidRDefault="007A149A" w:rsidP="00F129C9">
                        <w:pPr>
                          <w:widowControl w:val="0"/>
                          <w:autoSpaceDE w:val="0"/>
                          <w:autoSpaceDN w:val="0"/>
                          <w:adjustRightInd w:val="0"/>
                          <w:rPr>
                            <w:rFonts w:cs="Calibri"/>
                            <w:b/>
                            <w:bCs/>
                            <w:color w:val="4F81BD" w:themeColor="accent1"/>
                          </w:rPr>
                        </w:pPr>
                        <w:r w:rsidRPr="006D6B56">
                          <w:rPr>
                            <w:rFonts w:cs="Calibri"/>
                            <w:b/>
                            <w:bCs/>
                            <w:color w:val="4F81BD" w:themeColor="accent1"/>
                          </w:rPr>
                          <w:t>About the Instructor</w:t>
                        </w:r>
                      </w:p>
                      <w:p w14:paraId="79C891A5" w14:textId="76F5D32A" w:rsidR="007A149A" w:rsidRPr="002D12E4" w:rsidRDefault="007A149A" w:rsidP="007A149A">
                        <w:pPr>
                          <w:rPr>
                            <w:rFonts w:cs="Arial"/>
                            <w:sz w:val="22"/>
                            <w:szCs w:val="22"/>
                          </w:rPr>
                        </w:pPr>
                        <w:r w:rsidRPr="002D12E4">
                          <w:rPr>
                            <w:rFonts w:cs="Arial"/>
                            <w:sz w:val="22"/>
                            <w:szCs w:val="22"/>
                          </w:rPr>
                          <w:t>I started my career in sales in advertising. My second career began when I returned to school to earn a doctorate in Psychology</w:t>
                        </w:r>
                        <w:r w:rsidR="000B676C">
                          <w:rPr>
                            <w:rFonts w:cs="Arial"/>
                            <w:sz w:val="22"/>
                            <w:szCs w:val="22"/>
                          </w:rPr>
                          <w:t>. My</w:t>
                        </w:r>
                        <w:r w:rsidR="00882C82" w:rsidRPr="002D12E4">
                          <w:rPr>
                            <w:rFonts w:cs="Arial"/>
                            <w:sz w:val="22"/>
                            <w:szCs w:val="22"/>
                          </w:rPr>
                          <w:t xml:space="preserve"> </w:t>
                        </w:r>
                        <w:r w:rsidR="00626E3B">
                          <w:rPr>
                            <w:rFonts w:cs="Arial"/>
                            <w:sz w:val="22"/>
                            <w:szCs w:val="22"/>
                          </w:rPr>
                          <w:t>concentration</w:t>
                        </w:r>
                        <w:r w:rsidR="000B676C">
                          <w:rPr>
                            <w:rFonts w:cs="Arial"/>
                            <w:sz w:val="22"/>
                            <w:szCs w:val="22"/>
                          </w:rPr>
                          <w:t xml:space="preserve"> was</w:t>
                        </w:r>
                        <w:r w:rsidR="00626E3B">
                          <w:rPr>
                            <w:rFonts w:cs="Arial"/>
                            <w:sz w:val="22"/>
                            <w:szCs w:val="22"/>
                          </w:rPr>
                          <w:t xml:space="preserve"> in </w:t>
                        </w:r>
                        <w:r w:rsidR="00992013">
                          <w:rPr>
                            <w:rFonts w:cs="Arial"/>
                            <w:sz w:val="22"/>
                            <w:szCs w:val="22"/>
                          </w:rPr>
                          <w:t>Organizational Psychology</w:t>
                        </w:r>
                        <w:r w:rsidR="000B676C">
                          <w:rPr>
                            <w:rFonts w:cs="Arial"/>
                            <w:sz w:val="22"/>
                            <w:szCs w:val="22"/>
                          </w:rPr>
                          <w:t xml:space="preserve"> and the study of group behavior </w:t>
                        </w:r>
                        <w:r w:rsidR="00A9557C">
                          <w:rPr>
                            <w:rFonts w:cs="Arial"/>
                            <w:sz w:val="22"/>
                            <w:szCs w:val="22"/>
                          </w:rPr>
                          <w:t>(Organizational Psychology is the “O” in I/O Psychology, while “I” is the Industrial focus)</w:t>
                        </w:r>
                        <w:r w:rsidRPr="002D12E4">
                          <w:rPr>
                            <w:rFonts w:cs="Arial"/>
                            <w:sz w:val="22"/>
                            <w:szCs w:val="22"/>
                          </w:rPr>
                          <w:t xml:space="preserve">. </w:t>
                        </w:r>
                        <w:r w:rsidR="00A9557C">
                          <w:rPr>
                            <w:rFonts w:cs="Arial"/>
                            <w:sz w:val="22"/>
                            <w:szCs w:val="22"/>
                          </w:rPr>
                          <w:t>In graduate school</w:t>
                        </w:r>
                        <w:r w:rsidRPr="002D12E4">
                          <w:rPr>
                            <w:rFonts w:cs="Arial"/>
                            <w:sz w:val="22"/>
                            <w:szCs w:val="22"/>
                          </w:rPr>
                          <w:t>, I discovered a passion for instruction and facilitation. I have worked for global consulting firms</w:t>
                        </w:r>
                        <w:r w:rsidR="00663F5A" w:rsidRPr="002D12E4">
                          <w:rPr>
                            <w:rFonts w:cs="Arial"/>
                            <w:sz w:val="22"/>
                            <w:szCs w:val="22"/>
                          </w:rPr>
                          <w:t xml:space="preserve"> and a global media company</w:t>
                        </w:r>
                        <w:r w:rsidR="00AD783A">
                          <w:rPr>
                            <w:rFonts w:cs="Arial"/>
                            <w:sz w:val="22"/>
                            <w:szCs w:val="22"/>
                          </w:rPr>
                          <w:t xml:space="preserve">.  </w:t>
                        </w:r>
                        <w:r w:rsidR="00EB7B7C">
                          <w:rPr>
                            <w:rFonts w:cs="Arial"/>
                            <w:sz w:val="22"/>
                            <w:szCs w:val="22"/>
                          </w:rPr>
                          <w:t xml:space="preserve">For over a decade, </w:t>
                        </w:r>
                        <w:r w:rsidRPr="002D12E4">
                          <w:rPr>
                            <w:rFonts w:cs="Arial"/>
                            <w:sz w:val="22"/>
                            <w:szCs w:val="22"/>
                          </w:rPr>
                          <w:t>I’ve been teaching</w:t>
                        </w:r>
                        <w:r w:rsidR="00040098">
                          <w:rPr>
                            <w:rFonts w:cs="Arial"/>
                            <w:sz w:val="22"/>
                            <w:szCs w:val="22"/>
                          </w:rPr>
                          <w:t xml:space="preserve"> </w:t>
                        </w:r>
                        <w:r w:rsidRPr="002D12E4">
                          <w:rPr>
                            <w:rFonts w:cs="Arial"/>
                            <w:sz w:val="22"/>
                            <w:szCs w:val="22"/>
                          </w:rPr>
                          <w:t>college students, managers and executive</w:t>
                        </w:r>
                        <w:r w:rsidR="00EB7B7C">
                          <w:rPr>
                            <w:rFonts w:cs="Arial"/>
                            <w:sz w:val="22"/>
                            <w:szCs w:val="22"/>
                          </w:rPr>
                          <w:t>s</w:t>
                        </w:r>
                        <w:r w:rsidRPr="002D12E4">
                          <w:rPr>
                            <w:rFonts w:cs="Arial"/>
                            <w:sz w:val="22"/>
                            <w:szCs w:val="22"/>
                          </w:rPr>
                          <w:t>. My favorite thing about teaching is that no matter how many times I teach the same course, or the same students, I learn something new from each gro</w:t>
                        </w:r>
                        <w:r w:rsidR="00882C82" w:rsidRPr="002D12E4">
                          <w:rPr>
                            <w:rFonts w:cs="Arial"/>
                            <w:sz w:val="22"/>
                            <w:szCs w:val="22"/>
                          </w:rPr>
                          <w:t>up</w:t>
                        </w:r>
                        <w:r w:rsidRPr="002D12E4">
                          <w:rPr>
                            <w:rFonts w:cs="Arial"/>
                            <w:sz w:val="22"/>
                            <w:szCs w:val="22"/>
                          </w:rPr>
                          <w:t xml:space="preserve">. The course is always different because no group of students is the same. </w:t>
                        </w:r>
                        <w:r w:rsidR="00663F5A" w:rsidRPr="002D12E4">
                          <w:rPr>
                            <w:rFonts w:cs="Arial"/>
                            <w:sz w:val="22"/>
                            <w:szCs w:val="22"/>
                          </w:rPr>
                          <w:t xml:space="preserve"> I am</w:t>
                        </w:r>
                        <w:r w:rsidRPr="002D12E4">
                          <w:rPr>
                            <w:rFonts w:cs="Arial"/>
                            <w:sz w:val="22"/>
                            <w:szCs w:val="22"/>
                          </w:rPr>
                          <w:t xml:space="preserve"> originally from the Utica.</w:t>
                        </w:r>
                        <w:r w:rsidR="00F129C9">
                          <w:rPr>
                            <w:rFonts w:cs="Arial"/>
                            <w:sz w:val="22"/>
                            <w:szCs w:val="22"/>
                          </w:rPr>
                          <w:t xml:space="preserve"> My husband and I spend time between Brooklyn and the Cooperstown area</w:t>
                        </w:r>
                        <w:r w:rsidR="00904509">
                          <w:rPr>
                            <w:rFonts w:cs="Arial"/>
                            <w:sz w:val="22"/>
                            <w:szCs w:val="22"/>
                          </w:rPr>
                          <w:t>.</w:t>
                        </w:r>
                        <w:r w:rsidR="00F129C9">
                          <w:rPr>
                            <w:rFonts w:cs="Arial"/>
                            <w:sz w:val="22"/>
                            <w:szCs w:val="22"/>
                          </w:rPr>
                          <w:t xml:space="preserve"> </w:t>
                        </w:r>
                        <w:r w:rsidRPr="002D12E4">
                          <w:rPr>
                            <w:rFonts w:cs="Arial"/>
                            <w:sz w:val="22"/>
                            <w:szCs w:val="22"/>
                          </w:rPr>
                          <w:t xml:space="preserve"> In my free time, I consult</w:t>
                        </w:r>
                        <w:r w:rsidR="00C140F7">
                          <w:rPr>
                            <w:rFonts w:cs="Arial"/>
                            <w:sz w:val="22"/>
                            <w:szCs w:val="22"/>
                          </w:rPr>
                          <w:t xml:space="preserve"> to business leaders</w:t>
                        </w:r>
                        <w:r w:rsidRPr="002D12E4">
                          <w:rPr>
                            <w:rFonts w:cs="Arial"/>
                            <w:sz w:val="22"/>
                            <w:szCs w:val="22"/>
                          </w:rPr>
                          <w:t xml:space="preserve"> and volunteer with animal welfare organizations. </w:t>
                        </w:r>
                      </w:p>
                      <w:p w14:paraId="1E8868DF" w14:textId="77777777" w:rsidR="007A149A" w:rsidRPr="002D12E4" w:rsidRDefault="007A149A" w:rsidP="007A149A">
                        <w:pPr>
                          <w:rPr>
                            <w:rFonts w:cs="Arial"/>
                            <w:sz w:val="22"/>
                            <w:szCs w:val="22"/>
                          </w:rPr>
                        </w:pPr>
                      </w:p>
                      <w:p w14:paraId="722BFC37" w14:textId="77777777" w:rsidR="007A149A" w:rsidRPr="002D12E4" w:rsidRDefault="007A149A" w:rsidP="007A149A">
                        <w:pPr>
                          <w:widowControl w:val="0"/>
                          <w:autoSpaceDE w:val="0"/>
                          <w:autoSpaceDN w:val="0"/>
                          <w:adjustRightInd w:val="0"/>
                          <w:rPr>
                            <w:rFonts w:cs="Calibri"/>
                            <w:color w:val="000000"/>
                            <w:sz w:val="22"/>
                            <w:szCs w:val="22"/>
                          </w:rPr>
                        </w:pPr>
                        <w:r w:rsidRPr="002D12E4">
                          <w:rPr>
                            <w:rFonts w:cs="Calibri"/>
                            <w:color w:val="000000"/>
                            <w:sz w:val="22"/>
                            <w:szCs w:val="22"/>
                          </w:rPr>
                          <w:t>Looking forward to getting to know you in our classroom!</w:t>
                        </w:r>
                      </w:p>
                      <w:p w14:paraId="1C77B594" w14:textId="77777777" w:rsidR="007A149A" w:rsidRPr="002D12E4" w:rsidRDefault="007A149A" w:rsidP="007A149A">
                        <w:pPr>
                          <w:widowControl w:val="0"/>
                          <w:autoSpaceDE w:val="0"/>
                          <w:autoSpaceDN w:val="0"/>
                          <w:adjustRightInd w:val="0"/>
                          <w:rPr>
                            <w:rFonts w:ascii="Bradley Hand ITC" w:hAnsi="Bradley Hand ITC" w:cs="Calibri"/>
                            <w:b/>
                            <w:color w:val="4F81BD" w:themeColor="accent1"/>
                            <w:sz w:val="22"/>
                            <w:szCs w:val="22"/>
                          </w:rPr>
                        </w:pPr>
                        <w:r w:rsidRPr="002D12E4">
                          <w:rPr>
                            <w:rFonts w:ascii="Bradley Hand ITC" w:hAnsi="Bradley Hand ITC" w:cs="Calibri"/>
                            <w:b/>
                            <w:color w:val="4F81BD" w:themeColor="accent1"/>
                            <w:sz w:val="22"/>
                            <w:szCs w:val="22"/>
                          </w:rPr>
                          <w:t xml:space="preserve">Corey </w:t>
                        </w:r>
                      </w:p>
                      <w:p w14:paraId="377DC250" w14:textId="77777777" w:rsidR="007A149A" w:rsidRPr="002D12E4" w:rsidRDefault="007A149A" w:rsidP="007A149A">
                        <w:pPr>
                          <w:widowControl w:val="0"/>
                          <w:autoSpaceDE w:val="0"/>
                          <w:autoSpaceDN w:val="0"/>
                          <w:adjustRightInd w:val="0"/>
                          <w:rPr>
                            <w:rFonts w:cs="Calibri"/>
                            <w:color w:val="000000"/>
                            <w:sz w:val="22"/>
                            <w:szCs w:val="22"/>
                          </w:rPr>
                        </w:pPr>
                        <w:r w:rsidRPr="002D12E4">
                          <w:rPr>
                            <w:rFonts w:cs="Calibri"/>
                            <w:color w:val="000000"/>
                            <w:sz w:val="22"/>
                            <w:szCs w:val="22"/>
                          </w:rPr>
                          <w:t>Dr. Corey Fenstemacher</w:t>
                        </w:r>
                      </w:p>
                      <w:p w14:paraId="6E943ED7" w14:textId="77777777" w:rsidR="007A149A" w:rsidRPr="002D12E4" w:rsidRDefault="007A149A" w:rsidP="007A149A">
                        <w:pPr>
                          <w:widowControl w:val="0"/>
                          <w:autoSpaceDE w:val="0"/>
                          <w:autoSpaceDN w:val="0"/>
                          <w:adjustRightInd w:val="0"/>
                          <w:rPr>
                            <w:rFonts w:cs="Calibri"/>
                            <w:color w:val="000000"/>
                            <w:sz w:val="22"/>
                            <w:szCs w:val="22"/>
                          </w:rPr>
                        </w:pPr>
                        <w:hyperlink r:id="rId7" w:history="1">
                          <w:r w:rsidRPr="002D12E4">
                            <w:rPr>
                              <w:rStyle w:val="Hyperlink"/>
                              <w:rFonts w:cs="Calibri"/>
                              <w:sz w:val="22"/>
                              <w:szCs w:val="22"/>
                            </w:rPr>
                            <w:t>Corey.fenstemacher@marist.edu</w:t>
                          </w:r>
                        </w:hyperlink>
                      </w:p>
                      <w:p w14:paraId="483BBEC2" w14:textId="77777777" w:rsidR="007A149A" w:rsidRPr="002D12E4" w:rsidRDefault="007A149A" w:rsidP="007A149A">
                        <w:pPr>
                          <w:widowControl w:val="0"/>
                          <w:autoSpaceDE w:val="0"/>
                          <w:autoSpaceDN w:val="0"/>
                          <w:adjustRightInd w:val="0"/>
                          <w:rPr>
                            <w:rFonts w:cs="Calibri"/>
                            <w:color w:val="000000"/>
                            <w:sz w:val="22"/>
                            <w:szCs w:val="22"/>
                          </w:rPr>
                        </w:pPr>
                        <w:r w:rsidRPr="002D12E4">
                          <w:rPr>
                            <w:rFonts w:cs="Calibri"/>
                            <w:color w:val="000000"/>
                            <w:sz w:val="22"/>
                            <w:szCs w:val="22"/>
                          </w:rPr>
                          <w:t>917-588-2946</w:t>
                        </w:r>
                      </w:p>
                      <w:p w14:paraId="3711EDAC" w14:textId="77777777" w:rsidR="007A149A" w:rsidRPr="002D12E4" w:rsidRDefault="007A149A" w:rsidP="007A149A">
                        <w:pPr>
                          <w:rPr>
                            <w:sz w:val="22"/>
                            <w:szCs w:val="22"/>
                          </w:rPr>
                        </w:pP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p>
                      <w:p w14:paraId="42F65242" w14:textId="44B09191" w:rsidR="007A149A" w:rsidRPr="002D12E4" w:rsidRDefault="007A149A" w:rsidP="007A149A">
                        <w:pPr>
                          <w:rPr>
                            <w:color w:val="1F497D" w:themeColor="text2"/>
                            <w:sz w:val="22"/>
                            <w:szCs w:val="22"/>
                          </w:rPr>
                        </w:pP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1f497d [3215]" stroked="f" strokeweight="2pt">
                  <v:textbox inset="14.4pt,14.4pt,14.4pt,28.8pt">
                    <w:txbxContent>
                      <w:p w14:paraId="6D001F05" w14:textId="77777777" w:rsidR="007A149A" w:rsidRDefault="007A149A">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4f81bd [3204]" stroked="f" strokeweight="2pt">
                  <v:textbox inset="14.4pt,14.4pt,14.4pt,28.8pt">
                    <w:txbxContent>
                      <w:p w14:paraId="446B40E0" w14:textId="77777777" w:rsidR="007A149A" w:rsidRDefault="007A149A">
                        <w:pPr>
                          <w:spacing w:before="240"/>
                          <w:rPr>
                            <w:color w:val="FFFFFF" w:themeColor="background1"/>
                          </w:rPr>
                        </w:pPr>
                      </w:p>
                    </w:txbxContent>
                  </v:textbox>
                </v:rect>
                <w10:wrap type="square" anchorx="page" anchory="page"/>
              </v:group>
            </w:pict>
          </mc:Fallback>
        </mc:AlternateContent>
      </w:r>
      <w:r w:rsidR="0098088B" w:rsidRPr="00407B98">
        <w:rPr>
          <w:color w:val="4F81BD" w:themeColor="accent1"/>
          <w:sz w:val="36"/>
          <w:szCs w:val="36"/>
        </w:rPr>
        <w:t xml:space="preserve">Welcome to </w:t>
      </w:r>
      <w:r w:rsidR="00E241F5" w:rsidRPr="00407B98">
        <w:rPr>
          <w:color w:val="4F81BD" w:themeColor="accent1"/>
          <w:sz w:val="36"/>
          <w:szCs w:val="36"/>
        </w:rPr>
        <w:t>PSYC385</w:t>
      </w:r>
      <w:r w:rsidR="007A149A" w:rsidRPr="00407B98">
        <w:rPr>
          <w:color w:val="4F81BD" w:themeColor="accent1"/>
          <w:sz w:val="36"/>
          <w:szCs w:val="36"/>
        </w:rPr>
        <w:tab/>
      </w:r>
      <w:r w:rsidR="007A149A" w:rsidRPr="00407B98">
        <w:rPr>
          <w:color w:val="4F81BD" w:themeColor="accent1"/>
          <w:sz w:val="36"/>
          <w:szCs w:val="36"/>
        </w:rPr>
        <w:tab/>
      </w:r>
      <w:r w:rsidR="0098088B" w:rsidRPr="00407B98">
        <w:rPr>
          <w:color w:val="4F81BD" w:themeColor="accent1"/>
          <w:sz w:val="36"/>
          <w:szCs w:val="36"/>
        </w:rPr>
        <w:t xml:space="preserve"> </w:t>
      </w:r>
    </w:p>
    <w:p w14:paraId="386634C9" w14:textId="0FAC7892" w:rsidR="0098088B" w:rsidRPr="00407B98" w:rsidRDefault="00E241F5" w:rsidP="007A149A">
      <w:pPr>
        <w:rPr>
          <w:color w:val="4F81BD" w:themeColor="accent1"/>
          <w:sz w:val="36"/>
          <w:szCs w:val="36"/>
        </w:rPr>
      </w:pPr>
      <w:r w:rsidRPr="00407B98">
        <w:rPr>
          <w:color w:val="4F81BD" w:themeColor="accent1"/>
          <w:sz w:val="36"/>
          <w:szCs w:val="36"/>
        </w:rPr>
        <w:t>Industrial Psychology</w:t>
      </w:r>
    </w:p>
    <w:p w14:paraId="005E4FA5" w14:textId="78A7C493" w:rsidR="006D6B56" w:rsidRPr="00407B98" w:rsidRDefault="0025548D" w:rsidP="002D12E4">
      <w:pPr>
        <w:rPr>
          <w:color w:val="4F81BD" w:themeColor="accent1"/>
          <w:sz w:val="36"/>
          <w:szCs w:val="36"/>
        </w:rPr>
      </w:pPr>
      <w:r w:rsidRPr="00407B98">
        <w:rPr>
          <w:color w:val="4F81BD" w:themeColor="accent1"/>
          <w:sz w:val="36"/>
          <w:szCs w:val="36"/>
        </w:rPr>
        <w:t>With Corey Fenstemacher, Psy.D.</w:t>
      </w:r>
    </w:p>
    <w:p w14:paraId="572D2BB8" w14:textId="77777777" w:rsidR="002D12E4" w:rsidRPr="00904509" w:rsidRDefault="002D12E4" w:rsidP="002D12E4">
      <w:pPr>
        <w:rPr>
          <w:color w:val="4F81BD" w:themeColor="accent1"/>
          <w:sz w:val="22"/>
          <w:szCs w:val="22"/>
        </w:rPr>
      </w:pPr>
    </w:p>
    <w:p w14:paraId="64CC439E" w14:textId="54C40E1D" w:rsidR="0098088B" w:rsidRPr="00904509" w:rsidRDefault="0098088B" w:rsidP="0098088B">
      <w:pPr>
        <w:widowControl w:val="0"/>
        <w:autoSpaceDE w:val="0"/>
        <w:autoSpaceDN w:val="0"/>
        <w:adjustRightInd w:val="0"/>
        <w:spacing w:after="240" w:line="420" w:lineRule="atLeast"/>
        <w:rPr>
          <w:rFonts w:cs="Times"/>
          <w:b/>
          <w:color w:val="1F497D" w:themeColor="text2"/>
          <w:sz w:val="22"/>
          <w:szCs w:val="22"/>
        </w:rPr>
      </w:pPr>
      <w:r w:rsidRPr="00904509">
        <w:rPr>
          <w:rFonts w:cs="Calibri"/>
          <w:b/>
          <w:bCs/>
          <w:color w:val="1F497D" w:themeColor="text2"/>
          <w:sz w:val="22"/>
          <w:szCs w:val="22"/>
        </w:rPr>
        <w:t xml:space="preserve">Course Description </w:t>
      </w:r>
    </w:p>
    <w:p w14:paraId="5F4A63D4" w14:textId="77777777" w:rsidR="00A9557C" w:rsidRPr="00904509" w:rsidRDefault="00A9557C" w:rsidP="00A9557C">
      <w:pPr>
        <w:shd w:val="clear" w:color="auto" w:fill="FFFFFF"/>
        <w:spacing w:before="180" w:after="120"/>
        <w:outlineLvl w:val="0"/>
        <w:rPr>
          <w:rFonts w:eastAsia="Times New Roman" w:cs="Calibri"/>
          <w:color w:val="333333"/>
          <w:kern w:val="36"/>
          <w:sz w:val="22"/>
          <w:szCs w:val="22"/>
        </w:rPr>
      </w:pPr>
      <w:r w:rsidRPr="00904509">
        <w:rPr>
          <w:rFonts w:eastAsia="Times New Roman" w:cs="Calibri"/>
          <w:color w:val="333333"/>
          <w:kern w:val="36"/>
          <w:sz w:val="22"/>
          <w:szCs w:val="22"/>
        </w:rPr>
        <w:t xml:space="preserve">This course is an introduction to the many areas of interest to the industrial psychologist. Students will learn how various theories in psychology have been applied to solving problems such as worker motivation, leadership, group interaction, and testing and research in the workplace. Students will analyze these problems from many different perspectives in order to understand how psychological theory can be used to improve individual and organizational functions. Offered periodically. </w:t>
      </w:r>
    </w:p>
    <w:p w14:paraId="3EAB79BB" w14:textId="77777777" w:rsidR="00A9557C" w:rsidRPr="00904509" w:rsidRDefault="00A9557C" w:rsidP="00A9557C">
      <w:pPr>
        <w:shd w:val="clear" w:color="auto" w:fill="FFFFFF"/>
        <w:spacing w:after="150"/>
        <w:rPr>
          <w:rFonts w:eastAsia="Times New Roman" w:cs="Calibri"/>
          <w:color w:val="333333"/>
          <w:sz w:val="22"/>
          <w:szCs w:val="22"/>
        </w:rPr>
      </w:pPr>
      <w:r w:rsidRPr="00904509">
        <w:rPr>
          <w:rFonts w:eastAsia="Times New Roman" w:cs="Calibri"/>
          <w:color w:val="333333"/>
          <w:sz w:val="22"/>
          <w:szCs w:val="22"/>
        </w:rPr>
        <w:t>Upon completion of this course students should be able to:</w:t>
      </w:r>
    </w:p>
    <w:p w14:paraId="5369C543" w14:textId="77777777" w:rsidR="00A9557C" w:rsidRPr="00904509" w:rsidRDefault="00A9557C" w:rsidP="00A9557C">
      <w:pPr>
        <w:shd w:val="clear" w:color="auto" w:fill="FFFFFF"/>
        <w:ind w:left="720" w:hanging="720"/>
        <w:rPr>
          <w:rFonts w:eastAsia="Times New Roman" w:cs="Calibri"/>
          <w:color w:val="333333"/>
          <w:sz w:val="22"/>
          <w:szCs w:val="22"/>
        </w:rPr>
      </w:pPr>
      <w:r w:rsidRPr="00904509">
        <w:rPr>
          <w:rFonts w:eastAsia="Times New Roman" w:cs="Calibri"/>
          <w:color w:val="333333"/>
          <w:sz w:val="22"/>
          <w:szCs w:val="22"/>
        </w:rPr>
        <w:t xml:space="preserve">1. </w:t>
      </w:r>
      <w:r w:rsidRPr="00904509">
        <w:rPr>
          <w:rFonts w:eastAsia="Times New Roman" w:cs="Calibri"/>
          <w:color w:val="333333"/>
          <w:sz w:val="22"/>
          <w:szCs w:val="22"/>
        </w:rPr>
        <w:tab/>
        <w:t>Explain how the science of psychology can be applied to the workplace</w:t>
      </w:r>
    </w:p>
    <w:p w14:paraId="1BC17C60" w14:textId="77777777" w:rsidR="00A9557C" w:rsidRPr="00904509" w:rsidRDefault="00A9557C" w:rsidP="00A9557C">
      <w:pPr>
        <w:shd w:val="clear" w:color="auto" w:fill="FFFFFF"/>
        <w:ind w:left="720" w:hanging="720"/>
        <w:rPr>
          <w:rFonts w:eastAsia="Times New Roman" w:cs="Calibri"/>
          <w:color w:val="333333"/>
          <w:sz w:val="22"/>
          <w:szCs w:val="22"/>
        </w:rPr>
      </w:pPr>
      <w:r w:rsidRPr="00904509">
        <w:rPr>
          <w:rFonts w:eastAsia="Times New Roman" w:cs="Calibri"/>
          <w:color w:val="333333"/>
          <w:sz w:val="22"/>
          <w:szCs w:val="22"/>
        </w:rPr>
        <w:t>2.</w:t>
      </w:r>
      <w:r w:rsidRPr="00904509">
        <w:rPr>
          <w:rFonts w:eastAsia="Times New Roman" w:cs="Calibri"/>
          <w:color w:val="333333"/>
          <w:sz w:val="22"/>
          <w:szCs w:val="22"/>
        </w:rPr>
        <w:tab/>
        <w:t>Apply theory and research in I/O Psychology to practical work settings</w:t>
      </w:r>
    </w:p>
    <w:p w14:paraId="68CD2AF7" w14:textId="77777777" w:rsidR="00A9557C" w:rsidRPr="00904509" w:rsidRDefault="00A9557C" w:rsidP="00A9557C">
      <w:pPr>
        <w:shd w:val="clear" w:color="auto" w:fill="FFFFFF"/>
        <w:rPr>
          <w:rFonts w:eastAsia="Times New Roman" w:cs="Calibri"/>
          <w:color w:val="333333"/>
          <w:sz w:val="22"/>
          <w:szCs w:val="22"/>
        </w:rPr>
      </w:pPr>
      <w:r w:rsidRPr="00904509">
        <w:rPr>
          <w:rFonts w:eastAsia="Times New Roman" w:cs="Calibri"/>
          <w:color w:val="333333"/>
          <w:sz w:val="22"/>
          <w:szCs w:val="22"/>
        </w:rPr>
        <w:t>3.</w:t>
      </w:r>
      <w:r w:rsidRPr="00904509">
        <w:rPr>
          <w:rFonts w:eastAsia="Times New Roman" w:cs="Calibri"/>
          <w:color w:val="333333"/>
          <w:sz w:val="22"/>
          <w:szCs w:val="22"/>
        </w:rPr>
        <w:tab/>
        <w:t>Conduct a job analysis</w:t>
      </w:r>
    </w:p>
    <w:p w14:paraId="21F6397F" w14:textId="77777777" w:rsidR="00A9557C" w:rsidRPr="00904509" w:rsidRDefault="00A9557C" w:rsidP="00A9557C">
      <w:pPr>
        <w:shd w:val="clear" w:color="auto" w:fill="FFFFFF"/>
        <w:rPr>
          <w:rFonts w:eastAsia="Times New Roman" w:cs="Calibri"/>
          <w:color w:val="333333"/>
          <w:sz w:val="22"/>
          <w:szCs w:val="22"/>
        </w:rPr>
      </w:pPr>
      <w:r w:rsidRPr="00904509">
        <w:rPr>
          <w:rFonts w:eastAsia="Times New Roman" w:cs="Calibri"/>
          <w:color w:val="333333"/>
          <w:sz w:val="22"/>
          <w:szCs w:val="22"/>
        </w:rPr>
        <w:t>4.</w:t>
      </w:r>
      <w:r w:rsidRPr="00904509">
        <w:rPr>
          <w:rFonts w:eastAsia="Times New Roman" w:cs="Calibri"/>
          <w:color w:val="333333"/>
          <w:sz w:val="22"/>
          <w:szCs w:val="22"/>
        </w:rPr>
        <w:tab/>
        <w:t>Describe the factors that influence employee motivation</w:t>
      </w:r>
    </w:p>
    <w:p w14:paraId="7E0888F6" w14:textId="77777777" w:rsidR="00A9557C" w:rsidRPr="00904509" w:rsidRDefault="00A9557C" w:rsidP="00A9557C">
      <w:pPr>
        <w:shd w:val="clear" w:color="auto" w:fill="FFFFFF"/>
        <w:ind w:left="720" w:hanging="720"/>
        <w:rPr>
          <w:rFonts w:eastAsia="Times New Roman" w:cs="Calibri"/>
          <w:color w:val="333333"/>
          <w:sz w:val="22"/>
          <w:szCs w:val="22"/>
        </w:rPr>
      </w:pPr>
      <w:r w:rsidRPr="00904509">
        <w:rPr>
          <w:rFonts w:eastAsia="Times New Roman" w:cs="Calibri"/>
          <w:color w:val="333333"/>
          <w:sz w:val="22"/>
          <w:szCs w:val="22"/>
        </w:rPr>
        <w:t>5.</w:t>
      </w:r>
      <w:r w:rsidRPr="00904509">
        <w:rPr>
          <w:rFonts w:eastAsia="Times New Roman" w:cs="Calibri"/>
          <w:color w:val="333333"/>
          <w:sz w:val="22"/>
          <w:szCs w:val="22"/>
        </w:rPr>
        <w:tab/>
        <w:t>Analyze workplace problems and identify practical solutions for the problems</w:t>
      </w:r>
    </w:p>
    <w:p w14:paraId="287B3EAE" w14:textId="05C36707" w:rsidR="00A9557C" w:rsidRPr="00904509" w:rsidRDefault="00A9557C" w:rsidP="00A9557C">
      <w:pPr>
        <w:shd w:val="clear" w:color="auto" w:fill="FFFFFF"/>
        <w:ind w:left="720" w:hanging="720"/>
        <w:rPr>
          <w:rFonts w:eastAsia="Times New Roman" w:cs="Calibri"/>
          <w:color w:val="333333"/>
          <w:sz w:val="22"/>
          <w:szCs w:val="22"/>
        </w:rPr>
      </w:pPr>
      <w:r w:rsidRPr="00904509">
        <w:rPr>
          <w:rFonts w:eastAsia="Times New Roman" w:cs="Calibri"/>
          <w:color w:val="333333"/>
          <w:sz w:val="22"/>
          <w:szCs w:val="22"/>
        </w:rPr>
        <w:t>6.</w:t>
      </w:r>
      <w:r w:rsidRPr="00904509">
        <w:rPr>
          <w:rFonts w:eastAsia="Times New Roman" w:cs="Calibri"/>
          <w:color w:val="333333"/>
          <w:sz w:val="22"/>
          <w:szCs w:val="22"/>
        </w:rPr>
        <w:tab/>
        <w:t>Explain the potential I/O Psychology has in organizations now and in the future</w:t>
      </w:r>
    </w:p>
    <w:p w14:paraId="345439A1" w14:textId="77777777" w:rsidR="00A9557C" w:rsidRPr="00904509" w:rsidRDefault="00A9557C" w:rsidP="00A9557C">
      <w:pPr>
        <w:shd w:val="clear" w:color="auto" w:fill="FFFFFF"/>
        <w:rPr>
          <w:rFonts w:eastAsia="Times New Roman" w:cs="Calibri"/>
          <w:color w:val="333333"/>
          <w:sz w:val="22"/>
          <w:szCs w:val="22"/>
        </w:rPr>
      </w:pPr>
    </w:p>
    <w:p w14:paraId="3F260ED3" w14:textId="4E69B34D" w:rsidR="00A9557C" w:rsidRPr="00904509" w:rsidRDefault="0098088B" w:rsidP="00A9557C">
      <w:pPr>
        <w:widowControl w:val="0"/>
        <w:autoSpaceDE w:val="0"/>
        <w:autoSpaceDN w:val="0"/>
        <w:adjustRightInd w:val="0"/>
        <w:spacing w:after="240"/>
        <w:rPr>
          <w:rFonts w:cstheme="majorHAnsi"/>
          <w:b/>
          <w:bCs/>
          <w:color w:val="1F497D" w:themeColor="text2"/>
          <w:sz w:val="22"/>
          <w:szCs w:val="22"/>
        </w:rPr>
      </w:pPr>
      <w:r w:rsidRPr="00904509">
        <w:rPr>
          <w:rFonts w:cstheme="majorHAnsi"/>
          <w:b/>
          <w:bCs/>
          <w:color w:val="1F497D" w:themeColor="text2"/>
          <w:sz w:val="22"/>
          <w:szCs w:val="22"/>
        </w:rPr>
        <w:t>Required Textbook</w:t>
      </w:r>
      <w:r w:rsidR="00A9557C" w:rsidRPr="00904509">
        <w:rPr>
          <w:rFonts w:cstheme="majorHAnsi"/>
          <w:b/>
          <w:bCs/>
          <w:color w:val="1F497D" w:themeColor="text2"/>
          <w:sz w:val="22"/>
          <w:szCs w:val="22"/>
        </w:rPr>
        <w:t>(s)</w:t>
      </w:r>
      <w:r w:rsidRPr="00904509">
        <w:rPr>
          <w:rFonts w:cstheme="majorHAnsi"/>
          <w:b/>
          <w:bCs/>
          <w:color w:val="1F497D" w:themeColor="text2"/>
          <w:sz w:val="22"/>
          <w:szCs w:val="22"/>
        </w:rPr>
        <w:t xml:space="preserve"> </w:t>
      </w:r>
    </w:p>
    <w:p w14:paraId="32137B29" w14:textId="5FC70ECB" w:rsidR="00A9557C" w:rsidRPr="00904509" w:rsidRDefault="00A9557C" w:rsidP="00A9557C">
      <w:pPr>
        <w:pStyle w:val="ListParagraph"/>
        <w:numPr>
          <w:ilvl w:val="0"/>
          <w:numId w:val="2"/>
        </w:numPr>
        <w:shd w:val="clear" w:color="auto" w:fill="FFFFFF"/>
        <w:spacing w:after="150"/>
        <w:rPr>
          <w:rFonts w:eastAsia="Times New Roman" w:cs="Calibri"/>
          <w:color w:val="333333"/>
          <w:sz w:val="22"/>
          <w:szCs w:val="22"/>
        </w:rPr>
      </w:pPr>
      <w:r w:rsidRPr="00904509">
        <w:rPr>
          <w:rFonts w:eastAsia="Times New Roman" w:cs="Calibri"/>
          <w:color w:val="333333"/>
          <w:sz w:val="22"/>
          <w:szCs w:val="22"/>
        </w:rPr>
        <w:t>Riggio, R. E. (2018). Introduction to industrial/organizational psychology (7th ed</w:t>
      </w:r>
      <w:r w:rsidR="00B7551D" w:rsidRPr="00904509">
        <w:rPr>
          <w:rFonts w:eastAsia="Times New Roman" w:cs="Calibri"/>
          <w:color w:val="333333"/>
          <w:sz w:val="22"/>
          <w:szCs w:val="22"/>
        </w:rPr>
        <w:t xml:space="preserve"> or 8</w:t>
      </w:r>
      <w:r w:rsidR="00B7551D" w:rsidRPr="00904509">
        <w:rPr>
          <w:rFonts w:eastAsia="Times New Roman" w:cs="Calibri"/>
          <w:color w:val="333333"/>
          <w:sz w:val="22"/>
          <w:szCs w:val="22"/>
          <w:vertAlign w:val="superscript"/>
        </w:rPr>
        <w:t>th</w:t>
      </w:r>
      <w:r w:rsidR="00B7551D" w:rsidRPr="00904509">
        <w:rPr>
          <w:rFonts w:eastAsia="Times New Roman" w:cs="Calibri"/>
          <w:color w:val="333333"/>
          <w:sz w:val="22"/>
          <w:szCs w:val="22"/>
        </w:rPr>
        <w:t xml:space="preserve"> edition</w:t>
      </w:r>
      <w:r w:rsidRPr="00904509">
        <w:rPr>
          <w:rFonts w:eastAsia="Times New Roman" w:cs="Calibri"/>
          <w:color w:val="333333"/>
          <w:sz w:val="22"/>
          <w:szCs w:val="22"/>
        </w:rPr>
        <w:t xml:space="preserve">). New York, NY: Routledge. ISBN: 978-1-138-65532-4 </w:t>
      </w:r>
    </w:p>
    <w:p w14:paraId="3068AAD0" w14:textId="29CF3C46" w:rsidR="00A9557C" w:rsidRPr="00904509" w:rsidRDefault="00A9557C" w:rsidP="00A9557C">
      <w:pPr>
        <w:shd w:val="clear" w:color="auto" w:fill="FFFFFF"/>
        <w:spacing w:after="150"/>
        <w:ind w:left="360"/>
        <w:rPr>
          <w:rFonts w:cs="Calibri"/>
          <w:bCs/>
          <w:i/>
          <w:sz w:val="22"/>
          <w:szCs w:val="22"/>
        </w:rPr>
      </w:pPr>
      <w:r w:rsidRPr="00904509">
        <w:rPr>
          <w:rFonts w:eastAsia="Times New Roman" w:cs="Calibri"/>
          <w:i/>
          <w:color w:val="333333"/>
          <w:sz w:val="22"/>
          <w:szCs w:val="22"/>
        </w:rPr>
        <w:t xml:space="preserve">The online course room in </w:t>
      </w:r>
      <w:r w:rsidR="00AA1323" w:rsidRPr="00904509">
        <w:rPr>
          <w:rFonts w:eastAsia="Times New Roman" w:cs="Calibri"/>
          <w:i/>
          <w:color w:val="333333"/>
          <w:sz w:val="22"/>
          <w:szCs w:val="22"/>
        </w:rPr>
        <w:t>Brightspace</w:t>
      </w:r>
      <w:r w:rsidRPr="00904509">
        <w:rPr>
          <w:rFonts w:eastAsia="Times New Roman" w:cs="Calibri"/>
          <w:i/>
          <w:color w:val="333333"/>
          <w:sz w:val="22"/>
          <w:szCs w:val="22"/>
        </w:rPr>
        <w:t xml:space="preserve"> will contain additional course materials to supplement this required textbook. </w:t>
      </w:r>
    </w:p>
    <w:p w14:paraId="4A410B2F" w14:textId="7EA2E108" w:rsidR="001017E5" w:rsidRPr="00904509" w:rsidRDefault="00A9557C" w:rsidP="00A9557C">
      <w:pPr>
        <w:pStyle w:val="ListParagraph"/>
        <w:widowControl w:val="0"/>
        <w:numPr>
          <w:ilvl w:val="0"/>
          <w:numId w:val="2"/>
        </w:numPr>
        <w:autoSpaceDE w:val="0"/>
        <w:autoSpaceDN w:val="0"/>
        <w:adjustRightInd w:val="0"/>
        <w:rPr>
          <w:rFonts w:cs="Calibri"/>
          <w:sz w:val="22"/>
          <w:szCs w:val="22"/>
        </w:rPr>
      </w:pPr>
      <w:r w:rsidRPr="00904509">
        <w:rPr>
          <w:rFonts w:cs="Calibri"/>
          <w:bCs/>
          <w:sz w:val="22"/>
          <w:szCs w:val="22"/>
        </w:rPr>
        <w:t xml:space="preserve">Publication Manual of the American Psychological Association (2019) </w:t>
      </w:r>
      <w:r w:rsidRPr="00904509">
        <w:rPr>
          <w:rFonts w:cs="Calibri"/>
          <w:sz w:val="22"/>
          <w:szCs w:val="22"/>
        </w:rPr>
        <w:t>Seventh Edition; (</w:t>
      </w:r>
      <w:r w:rsidRPr="00904509">
        <w:rPr>
          <w:rFonts w:cs="Calibri"/>
          <w:i/>
          <w:sz w:val="22"/>
          <w:szCs w:val="22"/>
        </w:rPr>
        <w:t>or familiarity with APA format and access to APA website</w:t>
      </w:r>
      <w:r w:rsidRPr="00904509">
        <w:rPr>
          <w:rFonts w:cs="Calibri"/>
          <w:sz w:val="22"/>
          <w:szCs w:val="22"/>
        </w:rPr>
        <w:t xml:space="preserve">).  </w:t>
      </w:r>
    </w:p>
    <w:p w14:paraId="499FE2B2" w14:textId="77777777" w:rsidR="00A9557C" w:rsidRPr="00904509" w:rsidRDefault="00A9557C" w:rsidP="00A9557C">
      <w:pPr>
        <w:pStyle w:val="ListParagraph"/>
        <w:widowControl w:val="0"/>
        <w:autoSpaceDE w:val="0"/>
        <w:autoSpaceDN w:val="0"/>
        <w:adjustRightInd w:val="0"/>
        <w:rPr>
          <w:rFonts w:cs="Calibri"/>
          <w:sz w:val="22"/>
          <w:szCs w:val="22"/>
        </w:rPr>
      </w:pPr>
    </w:p>
    <w:p w14:paraId="2CD9B218" w14:textId="7F703DF7" w:rsidR="001017E5" w:rsidRPr="00904509" w:rsidRDefault="00663F5A" w:rsidP="001017E5">
      <w:pPr>
        <w:shd w:val="clear" w:color="auto" w:fill="FFFFFF"/>
        <w:ind w:left="547" w:hanging="547"/>
        <w:rPr>
          <w:rFonts w:cstheme="majorHAnsi"/>
          <w:b/>
          <w:color w:val="000000"/>
          <w:sz w:val="22"/>
          <w:szCs w:val="22"/>
        </w:rPr>
      </w:pPr>
      <w:r w:rsidRPr="00904509">
        <w:rPr>
          <w:rFonts w:cstheme="majorHAnsi"/>
          <w:b/>
          <w:color w:val="000000"/>
          <w:sz w:val="22"/>
          <w:szCs w:val="22"/>
        </w:rPr>
        <w:t>Please be sure to rent or purchase this text prior to the</w:t>
      </w:r>
    </w:p>
    <w:p w14:paraId="430C0B02" w14:textId="3E452B82" w:rsidR="001017E5" w:rsidRPr="00904509" w:rsidRDefault="00663F5A" w:rsidP="00A9557C">
      <w:pPr>
        <w:shd w:val="clear" w:color="auto" w:fill="FFFFFF"/>
        <w:ind w:left="547" w:hanging="547"/>
        <w:rPr>
          <w:rFonts w:cstheme="majorHAnsi"/>
          <w:b/>
          <w:color w:val="000000"/>
          <w:sz w:val="22"/>
          <w:szCs w:val="22"/>
        </w:rPr>
      </w:pPr>
      <w:r w:rsidRPr="00904509">
        <w:rPr>
          <w:rFonts w:cstheme="majorHAnsi"/>
          <w:b/>
          <w:color w:val="000000"/>
          <w:sz w:val="22"/>
          <w:szCs w:val="22"/>
        </w:rPr>
        <w:t>beginning of the term as the course requires weekly reading</w:t>
      </w:r>
    </w:p>
    <w:p w14:paraId="67C6DAB8" w14:textId="1D759619" w:rsidR="00663F5A" w:rsidRPr="00904509" w:rsidRDefault="00663F5A" w:rsidP="001017E5">
      <w:pPr>
        <w:shd w:val="clear" w:color="auto" w:fill="FFFFFF"/>
        <w:ind w:left="547" w:hanging="547"/>
        <w:rPr>
          <w:rFonts w:eastAsia="Times New Roman" w:cstheme="majorHAnsi"/>
          <w:b/>
          <w:color w:val="333333"/>
          <w:sz w:val="22"/>
          <w:szCs w:val="22"/>
        </w:rPr>
      </w:pPr>
      <w:r w:rsidRPr="00904509">
        <w:rPr>
          <w:rFonts w:cstheme="majorHAnsi"/>
          <w:b/>
          <w:color w:val="000000"/>
          <w:sz w:val="22"/>
          <w:szCs w:val="22"/>
        </w:rPr>
        <w:t xml:space="preserve">assignments from it. </w:t>
      </w:r>
    </w:p>
    <w:p w14:paraId="388AE89B" w14:textId="3E6D076C" w:rsidR="007D0CF1" w:rsidRPr="00904509" w:rsidRDefault="007D0CF1" w:rsidP="007D0CF1">
      <w:pPr>
        <w:rPr>
          <w:rFonts w:cstheme="majorHAnsi"/>
          <w:sz w:val="22"/>
          <w:szCs w:val="22"/>
        </w:rPr>
      </w:pPr>
      <w:r w:rsidRPr="00904509">
        <w:rPr>
          <w:rFonts w:cstheme="majorHAnsi"/>
          <w:sz w:val="22"/>
          <w:szCs w:val="22"/>
        </w:rPr>
        <w:t xml:space="preserve"> </w:t>
      </w:r>
    </w:p>
    <w:sectPr w:rsidR="007D0CF1" w:rsidRPr="00904509" w:rsidSect="006D6B5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2511E"/>
    <w:multiLevelType w:val="multilevel"/>
    <w:tmpl w:val="5B0E9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77A6A"/>
    <w:multiLevelType w:val="hybridMultilevel"/>
    <w:tmpl w:val="CA00F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9730023">
    <w:abstractNumId w:val="0"/>
  </w:num>
  <w:num w:numId="2" w16cid:durableId="880826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100"/>
    <w:rsid w:val="00040098"/>
    <w:rsid w:val="00056B26"/>
    <w:rsid w:val="000800BD"/>
    <w:rsid w:val="00083E03"/>
    <w:rsid w:val="000A1A45"/>
    <w:rsid w:val="000B676C"/>
    <w:rsid w:val="000C7498"/>
    <w:rsid w:val="000E00C8"/>
    <w:rsid w:val="001017E5"/>
    <w:rsid w:val="001D0D47"/>
    <w:rsid w:val="00206F46"/>
    <w:rsid w:val="0025548D"/>
    <w:rsid w:val="002D12E4"/>
    <w:rsid w:val="002D7BEF"/>
    <w:rsid w:val="0037778B"/>
    <w:rsid w:val="003D5390"/>
    <w:rsid w:val="00407B98"/>
    <w:rsid w:val="004B028D"/>
    <w:rsid w:val="004F4AB8"/>
    <w:rsid w:val="0052432F"/>
    <w:rsid w:val="005C61A5"/>
    <w:rsid w:val="005D6AFD"/>
    <w:rsid w:val="005F4350"/>
    <w:rsid w:val="00603980"/>
    <w:rsid w:val="00604D83"/>
    <w:rsid w:val="00626E3B"/>
    <w:rsid w:val="00663F5A"/>
    <w:rsid w:val="006B5F80"/>
    <w:rsid w:val="006D6B56"/>
    <w:rsid w:val="00772159"/>
    <w:rsid w:val="007A149A"/>
    <w:rsid w:val="007D0CF1"/>
    <w:rsid w:val="007F667F"/>
    <w:rsid w:val="00882C82"/>
    <w:rsid w:val="008D3BB7"/>
    <w:rsid w:val="008F056F"/>
    <w:rsid w:val="009036DF"/>
    <w:rsid w:val="00904509"/>
    <w:rsid w:val="00906832"/>
    <w:rsid w:val="00910B8B"/>
    <w:rsid w:val="0098088B"/>
    <w:rsid w:val="00981E45"/>
    <w:rsid w:val="00992013"/>
    <w:rsid w:val="00994690"/>
    <w:rsid w:val="009B0EDF"/>
    <w:rsid w:val="00A9557C"/>
    <w:rsid w:val="00AA1323"/>
    <w:rsid w:val="00AD783A"/>
    <w:rsid w:val="00AF5DE5"/>
    <w:rsid w:val="00B03250"/>
    <w:rsid w:val="00B4469E"/>
    <w:rsid w:val="00B7551D"/>
    <w:rsid w:val="00B81E43"/>
    <w:rsid w:val="00B868B8"/>
    <w:rsid w:val="00BC6512"/>
    <w:rsid w:val="00BF42AE"/>
    <w:rsid w:val="00C140F7"/>
    <w:rsid w:val="00C81100"/>
    <w:rsid w:val="00DA34CD"/>
    <w:rsid w:val="00DF55F5"/>
    <w:rsid w:val="00E241F5"/>
    <w:rsid w:val="00E73D0F"/>
    <w:rsid w:val="00EB7B7C"/>
    <w:rsid w:val="00F129C9"/>
    <w:rsid w:val="00F216ED"/>
    <w:rsid w:val="00F96A61"/>
    <w:rsid w:val="00F96D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3EAEE9"/>
  <w14:defaultImageDpi w14:val="300"/>
  <w15:docId w15:val="{163166DA-2F02-4FC8-96C9-2BDDFF45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088B"/>
    <w:rPr>
      <w:color w:val="0000FF" w:themeColor="hyperlink"/>
      <w:u w:val="single"/>
    </w:rPr>
  </w:style>
  <w:style w:type="paragraph" w:styleId="NormalWeb">
    <w:name w:val="Normal (Web)"/>
    <w:basedOn w:val="Normal"/>
    <w:uiPriority w:val="99"/>
    <w:semiHidden/>
    <w:unhideWhenUsed/>
    <w:rsid w:val="009B0EDF"/>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D3BB7"/>
    <w:rPr>
      <w:color w:val="605E5C"/>
      <w:shd w:val="clear" w:color="auto" w:fill="E1DFDD"/>
    </w:rPr>
  </w:style>
  <w:style w:type="character" w:customStyle="1" w:styleId="muted">
    <w:name w:val="muted"/>
    <w:basedOn w:val="DefaultParagraphFont"/>
    <w:rsid w:val="00AD783A"/>
  </w:style>
  <w:style w:type="paragraph" w:styleId="ListParagraph">
    <w:name w:val="List Paragraph"/>
    <w:basedOn w:val="Normal"/>
    <w:uiPriority w:val="34"/>
    <w:qFormat/>
    <w:rsid w:val="00A9557C"/>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8860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rey.fenstemacher@marist.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orey.fenstemacher@marist.ed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Fenstemacher</dc:creator>
  <cp:keywords/>
  <dc:description/>
  <cp:lastModifiedBy>Corey Fenstemacher</cp:lastModifiedBy>
  <cp:revision>9</cp:revision>
  <dcterms:created xsi:type="dcterms:W3CDTF">2024-12-29T23:23:00Z</dcterms:created>
  <dcterms:modified xsi:type="dcterms:W3CDTF">2024-12-29T23:34:00Z</dcterms:modified>
</cp:coreProperties>
</file>